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BAD8F" w14:textId="7AC063BB" w:rsidR="00951C9B" w:rsidRDefault="00847213">
      <w:r>
        <w:rPr>
          <w:noProof/>
        </w:rPr>
        <w:drawing>
          <wp:anchor distT="0" distB="0" distL="114300" distR="114300" simplePos="0" relativeHeight="251658240" behindDoc="1" locked="0" layoutInCell="1" allowOverlap="1" wp14:anchorId="4E1E2DD3" wp14:editId="6DBFC298">
            <wp:simplePos x="0" y="0"/>
            <wp:positionH relativeFrom="margin">
              <wp:align>left</wp:align>
            </wp:positionH>
            <wp:positionV relativeFrom="paragraph">
              <wp:posOffset>386080</wp:posOffset>
            </wp:positionV>
            <wp:extent cx="5534025" cy="431482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19364" r="60053" b="8156"/>
                    <a:stretch/>
                  </pic:blipFill>
                  <pic:spPr bwMode="auto">
                    <a:xfrm>
                      <a:off x="0" y="0"/>
                      <a:ext cx="5534343" cy="431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796265" wp14:editId="60A9C903">
            <wp:simplePos x="0" y="0"/>
            <wp:positionH relativeFrom="margin">
              <wp:posOffset>-670560</wp:posOffset>
            </wp:positionH>
            <wp:positionV relativeFrom="paragraph">
              <wp:posOffset>5863590</wp:posOffset>
            </wp:positionV>
            <wp:extent cx="3871595" cy="2517140"/>
            <wp:effectExtent l="0" t="8572" r="6032" b="6033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t="22237" r="8161" b="19411"/>
                    <a:stretch/>
                  </pic:blipFill>
                  <pic:spPr bwMode="auto">
                    <a:xfrm rot="5400000">
                      <a:off x="0" y="0"/>
                      <a:ext cx="38715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Ausschnitt aus unserem Auftragssystem: Jede Schutzbox erhält eine Seriennummer. </w:t>
      </w:r>
    </w:p>
    <w:sectPr w:rsidR="00951C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3"/>
    <w:rsid w:val="0020142C"/>
    <w:rsid w:val="00847213"/>
    <w:rsid w:val="00892A76"/>
    <w:rsid w:val="0095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D0C04"/>
  <w15:chartTrackingRefBased/>
  <w15:docId w15:val="{45E7A930-D538-4107-A19B-42664D0F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72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</dc:creator>
  <cp:keywords/>
  <dc:description/>
  <cp:lastModifiedBy>DEA</cp:lastModifiedBy>
  <cp:revision>1</cp:revision>
  <dcterms:created xsi:type="dcterms:W3CDTF">2021-10-07T07:58:00Z</dcterms:created>
  <dcterms:modified xsi:type="dcterms:W3CDTF">2021-10-07T08:00:00Z</dcterms:modified>
</cp:coreProperties>
</file>